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36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0"/>
        <w:gridCol w:w="1020"/>
        <w:gridCol w:w="1020"/>
        <w:gridCol w:w="1020"/>
        <w:gridCol w:w="1020"/>
      </w:tblGrid>
      <w:tr w:rsidR="00635FE8" w:rsidRPr="00ED0133" w:rsidTr="00635FE8">
        <w:trPr>
          <w:cantSplit/>
          <w:trHeight w:val="284"/>
        </w:trPr>
        <w:tc>
          <w:tcPr>
            <w:tcW w:w="1020" w:type="dxa"/>
            <w:vAlign w:val="center"/>
          </w:tcPr>
          <w:p w:rsidR="00635FE8" w:rsidRPr="00635FE8" w:rsidRDefault="00635FE8" w:rsidP="00635FE8">
            <w:pPr>
              <w:jc w:val="center"/>
              <w:rPr>
                <w:rFonts w:ascii="Meiryo UI" w:eastAsia="Meiryo UI" w:hAnsi="Meiryo UI" w:cs="Meiryo UI"/>
                <w:kern w:val="16"/>
                <w:position w:val="10"/>
                <w:sz w:val="20"/>
                <w:szCs w:val="23"/>
              </w:rPr>
            </w:pPr>
            <w:r w:rsidRPr="00635FE8">
              <w:rPr>
                <w:rFonts w:ascii="Meiryo UI" w:eastAsia="Meiryo UI" w:hAnsi="Meiryo UI" w:cs="Meiryo UI" w:hint="eastAsia"/>
                <w:kern w:val="16"/>
                <w:position w:val="10"/>
                <w:sz w:val="20"/>
                <w:szCs w:val="23"/>
              </w:rPr>
              <w:t>館長</w:t>
            </w:r>
          </w:p>
        </w:tc>
        <w:tc>
          <w:tcPr>
            <w:tcW w:w="1020" w:type="dxa"/>
            <w:vAlign w:val="center"/>
          </w:tcPr>
          <w:p w:rsidR="00635FE8" w:rsidRPr="00635FE8" w:rsidRDefault="00635FE8" w:rsidP="00635FE8">
            <w:pPr>
              <w:pStyle w:val="af"/>
              <w:jc w:val="center"/>
              <w:rPr>
                <w:rFonts w:ascii="Meiryo UI" w:eastAsia="Meiryo UI" w:hAnsi="Meiryo UI" w:cs="Meiryo UI"/>
                <w:kern w:val="16"/>
                <w:position w:val="10"/>
                <w:sz w:val="20"/>
                <w:szCs w:val="23"/>
              </w:rPr>
            </w:pPr>
            <w:r w:rsidRPr="00635FE8">
              <w:rPr>
                <w:rFonts w:ascii="Meiryo UI" w:eastAsia="Meiryo UI" w:hAnsi="Meiryo UI" w:cs="Meiryo UI" w:hint="eastAsia"/>
                <w:kern w:val="16"/>
                <w:position w:val="10"/>
                <w:sz w:val="20"/>
                <w:szCs w:val="23"/>
              </w:rPr>
              <w:t>課長</w:t>
            </w:r>
          </w:p>
        </w:tc>
        <w:tc>
          <w:tcPr>
            <w:tcW w:w="1020" w:type="dxa"/>
            <w:vAlign w:val="center"/>
          </w:tcPr>
          <w:p w:rsidR="00635FE8" w:rsidRPr="00635FE8" w:rsidRDefault="00635FE8" w:rsidP="00635FE8">
            <w:pPr>
              <w:pStyle w:val="af"/>
              <w:jc w:val="center"/>
              <w:rPr>
                <w:rFonts w:ascii="Meiryo UI" w:eastAsia="Meiryo UI" w:hAnsi="Meiryo UI" w:cs="Meiryo UI"/>
                <w:kern w:val="16"/>
                <w:position w:val="10"/>
                <w:sz w:val="20"/>
                <w:szCs w:val="23"/>
              </w:rPr>
            </w:pPr>
            <w:r w:rsidRPr="00635FE8">
              <w:rPr>
                <w:rFonts w:ascii="Meiryo UI" w:eastAsia="Meiryo UI" w:hAnsi="Meiryo UI" w:cs="Meiryo UI" w:hint="eastAsia"/>
                <w:kern w:val="16"/>
                <w:position w:val="10"/>
                <w:sz w:val="20"/>
                <w:szCs w:val="23"/>
              </w:rPr>
              <w:t>課長補佐</w:t>
            </w:r>
          </w:p>
        </w:tc>
        <w:tc>
          <w:tcPr>
            <w:tcW w:w="1020" w:type="dxa"/>
            <w:tcBorders>
              <w:right w:val="single" w:sz="4" w:space="0" w:color="auto"/>
            </w:tcBorders>
            <w:vAlign w:val="center"/>
          </w:tcPr>
          <w:p w:rsidR="00635FE8" w:rsidRPr="00635FE8" w:rsidRDefault="00635FE8" w:rsidP="00635FE8">
            <w:pPr>
              <w:pStyle w:val="af"/>
              <w:jc w:val="center"/>
              <w:rPr>
                <w:rFonts w:ascii="Meiryo UI" w:eastAsia="Meiryo UI" w:hAnsi="Meiryo UI" w:cs="Meiryo UI"/>
                <w:kern w:val="16"/>
                <w:position w:val="10"/>
                <w:sz w:val="20"/>
                <w:szCs w:val="23"/>
              </w:rPr>
            </w:pPr>
            <w:r w:rsidRPr="00635FE8">
              <w:rPr>
                <w:rFonts w:ascii="Meiryo UI" w:eastAsia="Meiryo UI" w:hAnsi="Meiryo UI" w:cs="Meiryo UI" w:hint="eastAsia"/>
                <w:kern w:val="16"/>
                <w:position w:val="10"/>
                <w:sz w:val="20"/>
                <w:szCs w:val="23"/>
              </w:rPr>
              <w:t>係長</w:t>
            </w:r>
          </w:p>
        </w:tc>
        <w:tc>
          <w:tcPr>
            <w:tcW w:w="1020" w:type="dxa"/>
            <w:tcBorders>
              <w:left w:val="single" w:sz="4" w:space="0" w:color="auto"/>
            </w:tcBorders>
            <w:vAlign w:val="center"/>
          </w:tcPr>
          <w:p w:rsidR="00635FE8" w:rsidRPr="00635FE8" w:rsidRDefault="00635FE8" w:rsidP="00635FE8">
            <w:pPr>
              <w:pStyle w:val="af"/>
              <w:jc w:val="center"/>
              <w:rPr>
                <w:rFonts w:ascii="Meiryo UI" w:eastAsia="Meiryo UI" w:hAnsi="Meiryo UI" w:cs="Meiryo UI"/>
                <w:kern w:val="16"/>
                <w:position w:val="10"/>
                <w:sz w:val="20"/>
                <w:szCs w:val="23"/>
              </w:rPr>
            </w:pPr>
            <w:r w:rsidRPr="00635FE8">
              <w:rPr>
                <w:rFonts w:ascii="Meiryo UI" w:eastAsia="Meiryo UI" w:hAnsi="Meiryo UI" w:cs="Meiryo UI" w:hint="eastAsia"/>
                <w:kern w:val="16"/>
                <w:position w:val="10"/>
                <w:sz w:val="20"/>
                <w:szCs w:val="23"/>
              </w:rPr>
              <w:t>係</w:t>
            </w:r>
          </w:p>
        </w:tc>
      </w:tr>
      <w:tr w:rsidR="00635FE8" w:rsidRPr="00ED0133" w:rsidTr="00635FE8">
        <w:trPr>
          <w:cantSplit/>
          <w:trHeight w:val="907"/>
        </w:trPr>
        <w:tc>
          <w:tcPr>
            <w:tcW w:w="1020" w:type="dxa"/>
          </w:tcPr>
          <w:p w:rsidR="00635FE8" w:rsidRPr="00ED0133" w:rsidRDefault="00635FE8" w:rsidP="00635FE8">
            <w:pPr>
              <w:pStyle w:val="af"/>
              <w:rPr>
                <w:rFonts w:ascii="Meiryo UI" w:eastAsia="Meiryo UI" w:hAnsi="Meiryo UI" w:cs="Meiryo UI"/>
                <w:sz w:val="23"/>
                <w:szCs w:val="23"/>
              </w:rPr>
            </w:pPr>
          </w:p>
        </w:tc>
        <w:tc>
          <w:tcPr>
            <w:tcW w:w="1020" w:type="dxa"/>
          </w:tcPr>
          <w:p w:rsidR="00635FE8" w:rsidRPr="00ED0133" w:rsidRDefault="00635FE8" w:rsidP="00635FE8">
            <w:pPr>
              <w:pStyle w:val="af"/>
              <w:rPr>
                <w:rFonts w:ascii="Meiryo UI" w:eastAsia="Meiryo UI" w:hAnsi="Meiryo UI" w:cs="Meiryo UI"/>
                <w:sz w:val="23"/>
                <w:szCs w:val="23"/>
              </w:rPr>
            </w:pPr>
          </w:p>
        </w:tc>
        <w:tc>
          <w:tcPr>
            <w:tcW w:w="1020" w:type="dxa"/>
          </w:tcPr>
          <w:p w:rsidR="00635FE8" w:rsidRPr="00ED0133" w:rsidRDefault="00635FE8" w:rsidP="00635FE8">
            <w:pPr>
              <w:pStyle w:val="af"/>
              <w:rPr>
                <w:rFonts w:ascii="Meiryo UI" w:eastAsia="Meiryo UI" w:hAnsi="Meiryo UI" w:cs="Meiryo UI"/>
                <w:sz w:val="23"/>
                <w:szCs w:val="23"/>
              </w:rPr>
            </w:pPr>
          </w:p>
        </w:tc>
        <w:tc>
          <w:tcPr>
            <w:tcW w:w="1020" w:type="dxa"/>
            <w:tcBorders>
              <w:right w:val="single" w:sz="4" w:space="0" w:color="auto"/>
            </w:tcBorders>
            <w:vAlign w:val="center"/>
          </w:tcPr>
          <w:p w:rsidR="00635FE8" w:rsidRPr="00ED0133" w:rsidRDefault="00635FE8" w:rsidP="00635FE8">
            <w:pPr>
              <w:pStyle w:val="af"/>
              <w:jc w:val="center"/>
              <w:rPr>
                <w:rFonts w:ascii="Meiryo UI" w:eastAsia="Meiryo UI" w:hAnsi="Meiryo UI" w:cs="Meiryo UI"/>
                <w:color w:val="7F7F7F"/>
                <w:sz w:val="23"/>
                <w:szCs w:val="23"/>
              </w:rPr>
            </w:pPr>
          </w:p>
        </w:tc>
        <w:tc>
          <w:tcPr>
            <w:tcW w:w="1020" w:type="dxa"/>
            <w:tcBorders>
              <w:left w:val="single" w:sz="4" w:space="0" w:color="auto"/>
            </w:tcBorders>
            <w:vAlign w:val="center"/>
          </w:tcPr>
          <w:p w:rsidR="00635FE8" w:rsidRPr="00ED0133" w:rsidRDefault="00635FE8" w:rsidP="00635FE8">
            <w:pPr>
              <w:pStyle w:val="af"/>
              <w:jc w:val="center"/>
              <w:rPr>
                <w:rFonts w:ascii="Meiryo UI" w:eastAsia="Meiryo UI" w:hAnsi="Meiryo UI" w:cs="Meiryo UI"/>
                <w:color w:val="7F7F7F"/>
                <w:sz w:val="23"/>
                <w:szCs w:val="23"/>
              </w:rPr>
            </w:pPr>
          </w:p>
        </w:tc>
      </w:tr>
    </w:tbl>
    <w:p w:rsidR="00635FE8" w:rsidRDefault="00635FE8" w:rsidP="002C631A">
      <w:pPr>
        <w:spacing w:line="0" w:lineRule="atLeast"/>
        <w:ind w:right="420" w:firstLineChars="2800" w:firstLine="5880"/>
        <w:jc w:val="left"/>
        <w:rPr>
          <w:rFonts w:ascii="Meiryo UI" w:eastAsia="Meiryo UI" w:hAnsi="Meiryo UI" w:cs="Meiryo UI"/>
          <w:sz w:val="21"/>
          <w:szCs w:val="15"/>
          <w:lang w:val="it-IT"/>
        </w:rPr>
      </w:pPr>
    </w:p>
    <w:p w:rsidR="00635FE8" w:rsidRDefault="00635FE8" w:rsidP="002C631A">
      <w:pPr>
        <w:spacing w:line="0" w:lineRule="atLeast"/>
        <w:ind w:right="420" w:firstLineChars="2800" w:firstLine="5880"/>
        <w:jc w:val="left"/>
        <w:rPr>
          <w:rFonts w:ascii="Meiryo UI" w:eastAsia="Meiryo UI" w:hAnsi="Meiryo UI" w:cs="Meiryo UI"/>
          <w:sz w:val="21"/>
          <w:szCs w:val="15"/>
          <w:lang w:val="it-IT"/>
        </w:rPr>
      </w:pPr>
    </w:p>
    <w:p w:rsidR="00635FE8" w:rsidRDefault="00635FE8" w:rsidP="00635FE8">
      <w:pPr>
        <w:spacing w:line="0" w:lineRule="atLeast"/>
        <w:ind w:right="420"/>
        <w:jc w:val="center"/>
        <w:rPr>
          <w:rFonts w:ascii="Meiryo UI" w:eastAsia="Meiryo UI" w:hAnsi="Meiryo UI" w:cs="Meiryo UI"/>
          <w:sz w:val="24"/>
          <w:szCs w:val="15"/>
          <w:lang w:val="it-IT"/>
        </w:rPr>
      </w:pPr>
    </w:p>
    <w:p w:rsidR="00635FE8" w:rsidRPr="00B13FFF" w:rsidRDefault="00635FE8" w:rsidP="00635FE8">
      <w:pPr>
        <w:spacing w:line="0" w:lineRule="atLeast"/>
        <w:ind w:right="420"/>
        <w:jc w:val="center"/>
        <w:rPr>
          <w:rFonts w:ascii="Meiryo UI" w:eastAsia="Meiryo UI" w:hAnsi="Meiryo UI" w:cs="Meiryo UI"/>
          <w:sz w:val="24"/>
          <w:szCs w:val="15"/>
          <w:lang w:val="it-IT"/>
        </w:rPr>
      </w:pPr>
      <w:r w:rsidRPr="00B13FFF">
        <w:rPr>
          <w:rFonts w:ascii="Meiryo UI" w:eastAsia="Meiryo UI" w:hAnsi="Meiryo UI" w:cs="Meiryo UI" w:hint="eastAsia"/>
          <w:sz w:val="24"/>
          <w:szCs w:val="15"/>
          <w:lang w:val="it-IT"/>
        </w:rPr>
        <w:t>Elsevier社電子ジャーナル（ScienceDirect）トランザクション利用申請書</w:t>
      </w:r>
    </w:p>
    <w:p w:rsidR="00635FE8" w:rsidRPr="00B13FFF" w:rsidRDefault="00635FE8" w:rsidP="00635FE8">
      <w:pPr>
        <w:spacing w:line="0" w:lineRule="atLeast"/>
        <w:ind w:right="420"/>
        <w:jc w:val="center"/>
        <w:rPr>
          <w:rFonts w:ascii="Meiryo UI" w:eastAsia="Meiryo UI" w:hAnsi="Meiryo UI" w:cs="Meiryo UI"/>
          <w:sz w:val="22"/>
          <w:szCs w:val="15"/>
          <w:lang w:val="it-IT"/>
        </w:rPr>
      </w:pPr>
    </w:p>
    <w:p w:rsidR="00635FE8" w:rsidRPr="00B13FFF" w:rsidRDefault="00635FE8" w:rsidP="00635FE8">
      <w:pPr>
        <w:spacing w:line="0" w:lineRule="atLeast"/>
        <w:ind w:right="420"/>
        <w:jc w:val="center"/>
        <w:rPr>
          <w:rFonts w:ascii="Meiryo UI" w:eastAsia="Meiryo UI" w:hAnsi="Meiryo UI" w:cs="Meiryo UI"/>
          <w:sz w:val="22"/>
          <w:szCs w:val="15"/>
          <w:lang w:val="it-IT"/>
        </w:rPr>
      </w:pPr>
    </w:p>
    <w:p w:rsidR="00635FE8" w:rsidRDefault="00635FE8" w:rsidP="00635FE8">
      <w:pPr>
        <w:spacing w:line="0" w:lineRule="atLeast"/>
        <w:ind w:right="420"/>
        <w:jc w:val="right"/>
        <w:rPr>
          <w:rFonts w:ascii="Meiryo UI" w:eastAsia="Meiryo UI" w:hAnsi="Meiryo UI" w:cs="Meiryo UI"/>
          <w:sz w:val="22"/>
          <w:szCs w:val="15"/>
          <w:lang w:val="it-IT"/>
        </w:rPr>
      </w:pPr>
      <w:r w:rsidRPr="00B13FFF">
        <w:rPr>
          <w:rFonts w:ascii="Meiryo UI" w:eastAsia="Meiryo UI" w:hAnsi="Meiryo UI" w:cs="Meiryo UI" w:hint="eastAsia"/>
          <w:sz w:val="22"/>
          <w:szCs w:val="15"/>
          <w:lang w:val="it-IT"/>
        </w:rPr>
        <w:t>年　　　月　　　日</w:t>
      </w:r>
    </w:p>
    <w:p w:rsidR="009E65D8" w:rsidRPr="00B13FFF" w:rsidRDefault="009E65D8" w:rsidP="00635FE8">
      <w:pPr>
        <w:spacing w:line="0" w:lineRule="atLeast"/>
        <w:ind w:right="420"/>
        <w:jc w:val="right"/>
        <w:rPr>
          <w:rFonts w:ascii="Meiryo UI" w:eastAsia="Meiryo UI" w:hAnsi="Meiryo UI" w:cs="Meiryo UI"/>
          <w:sz w:val="22"/>
          <w:szCs w:val="15"/>
          <w:lang w:val="it-IT"/>
        </w:rPr>
      </w:pPr>
    </w:p>
    <w:p w:rsidR="00635FE8" w:rsidRPr="00B13FFF" w:rsidRDefault="00B13FFF" w:rsidP="009E65D8">
      <w:pPr>
        <w:spacing w:line="0" w:lineRule="atLeast"/>
        <w:ind w:right="420" w:firstLineChars="200" w:firstLine="440"/>
        <w:jc w:val="left"/>
        <w:rPr>
          <w:rFonts w:ascii="Meiryo UI" w:eastAsia="Meiryo UI" w:hAnsi="Meiryo UI" w:cs="Meiryo UI"/>
          <w:sz w:val="22"/>
          <w:szCs w:val="15"/>
          <w:lang w:val="it-IT" w:eastAsia="zh-CN"/>
        </w:rPr>
      </w:pPr>
      <w:r w:rsidRPr="00B13FFF">
        <w:rPr>
          <w:rFonts w:ascii="Meiryo UI" w:eastAsia="Meiryo UI" w:hAnsi="Meiryo UI" w:cs="Meiryo UI" w:hint="eastAsia"/>
          <w:sz w:val="22"/>
          <w:szCs w:val="15"/>
          <w:lang w:val="it-IT" w:eastAsia="zh-CN"/>
        </w:rPr>
        <w:t>久留米大学御井図書館長　　殿</w:t>
      </w:r>
    </w:p>
    <w:p w:rsidR="00B13FFF" w:rsidRPr="00B13FFF" w:rsidRDefault="00B13FFF" w:rsidP="00B13FFF">
      <w:pPr>
        <w:spacing w:line="0" w:lineRule="atLeast"/>
        <w:ind w:right="420"/>
        <w:jc w:val="left"/>
        <w:rPr>
          <w:rFonts w:ascii="Meiryo UI" w:eastAsia="Meiryo UI" w:hAnsi="Meiryo UI" w:cs="Meiryo UI"/>
          <w:sz w:val="22"/>
          <w:szCs w:val="15"/>
          <w:lang w:val="it-IT" w:eastAsia="zh-CN"/>
        </w:rPr>
      </w:pPr>
    </w:p>
    <w:p w:rsidR="00B13FFF" w:rsidRPr="00B13FFF" w:rsidRDefault="00B13FFF" w:rsidP="009E65D8">
      <w:pPr>
        <w:spacing w:line="0" w:lineRule="atLeast"/>
        <w:ind w:right="420" w:firstLineChars="200" w:firstLine="440"/>
        <w:jc w:val="left"/>
        <w:rPr>
          <w:rFonts w:ascii="Meiryo UI" w:eastAsia="Meiryo UI" w:hAnsi="Meiryo UI" w:cs="Meiryo UI"/>
          <w:sz w:val="22"/>
          <w:szCs w:val="15"/>
          <w:lang w:val="it-IT"/>
        </w:rPr>
      </w:pPr>
      <w:r w:rsidRPr="00B13FFF">
        <w:rPr>
          <w:rFonts w:ascii="Meiryo UI" w:eastAsia="Meiryo UI" w:hAnsi="Meiryo UI" w:cs="Meiryo UI" w:hint="eastAsia"/>
          <w:sz w:val="22"/>
          <w:szCs w:val="15"/>
          <w:lang w:val="it-IT"/>
        </w:rPr>
        <w:t>Elsevier社電子ジャーナル（ScienceDirect）トランザクションの利用にあたり、次のとおり申し込みます。</w:t>
      </w:r>
    </w:p>
    <w:p w:rsidR="00B13FFF" w:rsidRDefault="00B13FFF" w:rsidP="00B13FFF">
      <w:pPr>
        <w:spacing w:line="0" w:lineRule="atLeast"/>
        <w:ind w:right="420"/>
        <w:jc w:val="left"/>
        <w:rPr>
          <w:rFonts w:ascii="Meiryo UI" w:eastAsia="Meiryo UI" w:hAnsi="Meiryo UI" w:cs="Meiryo UI"/>
          <w:sz w:val="24"/>
          <w:szCs w:val="15"/>
          <w:lang w:val="it-IT"/>
        </w:rPr>
      </w:pPr>
    </w:p>
    <w:p w:rsidR="00B13FFF" w:rsidRDefault="00B13FFF" w:rsidP="00B13FFF">
      <w:pPr>
        <w:spacing w:line="0" w:lineRule="atLeast"/>
        <w:ind w:right="420"/>
        <w:jc w:val="left"/>
        <w:rPr>
          <w:rFonts w:ascii="Meiryo UI" w:eastAsia="Meiryo UI" w:hAnsi="Meiryo UI" w:cs="Meiryo UI"/>
          <w:sz w:val="24"/>
          <w:szCs w:val="15"/>
          <w:lang w:val="it-IT"/>
        </w:rPr>
      </w:pPr>
    </w:p>
    <w:tbl>
      <w:tblPr>
        <w:tblStyle w:val="ab"/>
        <w:tblW w:w="0" w:type="auto"/>
        <w:tblInd w:w="494" w:type="dxa"/>
        <w:tblLook w:val="04A0" w:firstRow="1" w:lastRow="0" w:firstColumn="1" w:lastColumn="0" w:noHBand="0" w:noVBand="1"/>
      </w:tblPr>
      <w:tblGrid>
        <w:gridCol w:w="1980"/>
        <w:gridCol w:w="6452"/>
      </w:tblGrid>
      <w:tr w:rsidR="00C46032" w:rsidTr="009E65D8">
        <w:trPr>
          <w:cantSplit/>
          <w:trHeight w:val="680"/>
        </w:trPr>
        <w:tc>
          <w:tcPr>
            <w:tcW w:w="1980" w:type="dxa"/>
            <w:vAlign w:val="center"/>
          </w:tcPr>
          <w:p w:rsidR="00C46032" w:rsidRDefault="00C46032" w:rsidP="009E65D8">
            <w:pPr>
              <w:spacing w:line="0" w:lineRule="atLeast"/>
              <w:ind w:right="34"/>
              <w:jc w:val="center"/>
              <w:rPr>
                <w:rFonts w:ascii="Meiryo UI" w:eastAsia="Meiryo UI" w:hAnsi="Meiryo UI" w:cs="Meiryo UI"/>
                <w:sz w:val="24"/>
                <w:szCs w:val="15"/>
                <w:lang w:val="it-IT"/>
              </w:rPr>
            </w:pPr>
            <w:r>
              <w:rPr>
                <w:rFonts w:ascii="Meiryo UI" w:eastAsia="Meiryo UI" w:hAnsi="Meiryo UI" w:cs="Meiryo UI" w:hint="eastAsia"/>
                <w:sz w:val="24"/>
                <w:szCs w:val="15"/>
                <w:lang w:val="it-IT"/>
              </w:rPr>
              <w:t>所　属</w:t>
            </w:r>
          </w:p>
        </w:tc>
        <w:tc>
          <w:tcPr>
            <w:tcW w:w="6452" w:type="dxa"/>
            <w:vAlign w:val="center"/>
          </w:tcPr>
          <w:p w:rsidR="00C46032" w:rsidRDefault="009E65D8" w:rsidP="009E65D8">
            <w:pPr>
              <w:spacing w:line="0" w:lineRule="atLeast"/>
              <w:ind w:right="420"/>
              <w:jc w:val="left"/>
              <w:rPr>
                <w:rFonts w:ascii="Meiryo UI" w:eastAsia="Meiryo UI" w:hAnsi="Meiryo UI" w:cs="Meiryo UI"/>
                <w:sz w:val="24"/>
                <w:szCs w:val="15"/>
                <w:lang w:val="it-IT"/>
              </w:rPr>
            </w:pPr>
            <w:r>
              <w:rPr>
                <w:rFonts w:ascii="Meiryo UI" w:eastAsia="Meiryo UI" w:hAnsi="Meiryo UI" w:cs="Meiryo UI" w:hint="eastAsia"/>
                <w:sz w:val="24"/>
                <w:szCs w:val="15"/>
                <w:lang w:val="it-IT"/>
              </w:rPr>
              <w:t xml:space="preserve"> </w:t>
            </w:r>
          </w:p>
        </w:tc>
      </w:tr>
      <w:tr w:rsidR="00C46032" w:rsidTr="009E65D8">
        <w:trPr>
          <w:cantSplit/>
          <w:trHeight w:val="680"/>
        </w:trPr>
        <w:tc>
          <w:tcPr>
            <w:tcW w:w="1980" w:type="dxa"/>
            <w:vAlign w:val="center"/>
          </w:tcPr>
          <w:p w:rsidR="00C46032" w:rsidRDefault="009E65D8" w:rsidP="009E65D8">
            <w:pPr>
              <w:spacing w:line="0" w:lineRule="atLeast"/>
              <w:ind w:right="34"/>
              <w:jc w:val="center"/>
              <w:rPr>
                <w:rFonts w:ascii="Meiryo UI" w:eastAsia="Meiryo UI" w:hAnsi="Meiryo UI" w:cs="Meiryo UI"/>
                <w:sz w:val="24"/>
                <w:szCs w:val="15"/>
                <w:lang w:val="it-IT"/>
              </w:rPr>
            </w:pPr>
            <w:r>
              <w:rPr>
                <w:rFonts w:ascii="Meiryo UI" w:eastAsia="Meiryo UI" w:hAnsi="Meiryo UI" w:cs="Meiryo UI" w:hint="eastAsia"/>
                <w:sz w:val="24"/>
                <w:szCs w:val="15"/>
                <w:lang w:val="it-IT"/>
              </w:rPr>
              <w:t>氏</w:t>
            </w:r>
            <w:r w:rsidR="00C46032">
              <w:rPr>
                <w:rFonts w:ascii="Meiryo UI" w:eastAsia="Meiryo UI" w:hAnsi="Meiryo UI" w:cs="Meiryo UI" w:hint="eastAsia"/>
                <w:sz w:val="24"/>
                <w:szCs w:val="15"/>
                <w:lang w:val="it-IT"/>
              </w:rPr>
              <w:t xml:space="preserve">　</w:t>
            </w:r>
            <w:r>
              <w:rPr>
                <w:rFonts w:ascii="Meiryo UI" w:eastAsia="Meiryo UI" w:hAnsi="Meiryo UI" w:cs="Meiryo UI"/>
                <w:sz w:val="24"/>
                <w:szCs w:val="15"/>
                <w:lang w:val="it-IT"/>
              </w:rPr>
              <w:t>名</w:t>
            </w:r>
          </w:p>
        </w:tc>
        <w:tc>
          <w:tcPr>
            <w:tcW w:w="6452" w:type="dxa"/>
            <w:vAlign w:val="center"/>
          </w:tcPr>
          <w:p w:rsidR="00C46032" w:rsidRDefault="009E65D8" w:rsidP="009E65D8">
            <w:pPr>
              <w:spacing w:line="0" w:lineRule="atLeast"/>
              <w:ind w:right="420"/>
              <w:jc w:val="left"/>
              <w:rPr>
                <w:rFonts w:ascii="Meiryo UI" w:eastAsia="Meiryo UI" w:hAnsi="Meiryo UI" w:cs="Meiryo UI"/>
                <w:sz w:val="24"/>
                <w:szCs w:val="15"/>
                <w:lang w:val="it-IT"/>
              </w:rPr>
            </w:pPr>
            <w:r>
              <w:rPr>
                <w:rFonts w:ascii="Meiryo UI" w:eastAsia="Meiryo UI" w:hAnsi="Meiryo UI" w:cs="Meiryo UI" w:hint="eastAsia"/>
                <w:sz w:val="24"/>
                <w:szCs w:val="15"/>
                <w:lang w:val="it-IT"/>
              </w:rPr>
              <w:t xml:space="preserve"> </w:t>
            </w:r>
          </w:p>
        </w:tc>
      </w:tr>
      <w:tr w:rsidR="00C46032" w:rsidTr="009E65D8">
        <w:trPr>
          <w:cantSplit/>
          <w:trHeight w:val="680"/>
        </w:trPr>
        <w:tc>
          <w:tcPr>
            <w:tcW w:w="1980" w:type="dxa"/>
            <w:vAlign w:val="center"/>
          </w:tcPr>
          <w:p w:rsidR="00C46032" w:rsidRDefault="009E65D8" w:rsidP="009E65D8">
            <w:pPr>
              <w:spacing w:line="0" w:lineRule="atLeast"/>
              <w:ind w:right="34"/>
              <w:jc w:val="center"/>
              <w:rPr>
                <w:rFonts w:ascii="Meiryo UI" w:eastAsia="Meiryo UI" w:hAnsi="Meiryo UI" w:cs="Meiryo UI"/>
                <w:sz w:val="24"/>
                <w:szCs w:val="15"/>
                <w:lang w:val="it-IT"/>
              </w:rPr>
            </w:pPr>
            <w:r>
              <w:rPr>
                <w:rFonts w:ascii="Meiryo UI" w:eastAsia="Meiryo UI" w:hAnsi="Meiryo UI" w:cs="Meiryo UI" w:hint="eastAsia"/>
                <w:sz w:val="24"/>
                <w:szCs w:val="15"/>
                <w:lang w:val="it-IT"/>
              </w:rPr>
              <w:t>e-mail</w:t>
            </w:r>
          </w:p>
          <w:p w:rsidR="009E65D8" w:rsidRDefault="009E65D8" w:rsidP="009E65D8">
            <w:pPr>
              <w:spacing w:line="0" w:lineRule="atLeast"/>
              <w:ind w:right="34"/>
              <w:jc w:val="center"/>
              <w:rPr>
                <w:rFonts w:ascii="Meiryo UI" w:eastAsia="Meiryo UI" w:hAnsi="Meiryo UI" w:cs="Meiryo UI"/>
                <w:sz w:val="24"/>
                <w:szCs w:val="15"/>
                <w:lang w:val="it-IT"/>
              </w:rPr>
            </w:pPr>
            <w:r w:rsidRPr="00770348">
              <w:rPr>
                <w:rFonts w:ascii="Meiryo UI" w:eastAsia="Meiryo UI" w:hAnsi="Meiryo UI" w:cs="Meiryo UI" w:hint="eastAsia"/>
                <w:sz w:val="16"/>
                <w:szCs w:val="15"/>
                <w:lang w:val="it-IT"/>
              </w:rPr>
              <w:t>（ユーザー名になります）</w:t>
            </w:r>
          </w:p>
        </w:tc>
        <w:tc>
          <w:tcPr>
            <w:tcW w:w="6452" w:type="dxa"/>
            <w:vAlign w:val="center"/>
          </w:tcPr>
          <w:p w:rsidR="00C46032" w:rsidRDefault="00C46032" w:rsidP="009E65D8">
            <w:pPr>
              <w:spacing w:line="0" w:lineRule="atLeast"/>
              <w:ind w:right="420" w:firstLineChars="50" w:firstLine="120"/>
              <w:jc w:val="left"/>
              <w:rPr>
                <w:rFonts w:ascii="Meiryo UI" w:eastAsia="Meiryo UI" w:hAnsi="Meiryo UI" w:cs="Meiryo UI"/>
                <w:sz w:val="24"/>
                <w:szCs w:val="15"/>
                <w:lang w:val="it-IT"/>
              </w:rPr>
            </w:pPr>
          </w:p>
        </w:tc>
      </w:tr>
    </w:tbl>
    <w:p w:rsidR="009E65D8" w:rsidRDefault="009E65D8" w:rsidP="009E65D8">
      <w:pPr>
        <w:spacing w:line="0" w:lineRule="atLeast"/>
        <w:ind w:right="420"/>
        <w:jc w:val="left"/>
        <w:rPr>
          <w:rFonts w:ascii="Meiryo UI" w:eastAsia="Meiryo UI" w:hAnsi="Meiryo UI" w:cs="Meiryo UI"/>
          <w:sz w:val="21"/>
          <w:szCs w:val="15"/>
          <w:lang w:val="it-IT"/>
        </w:rPr>
      </w:pPr>
      <w:r w:rsidRPr="009E65D8">
        <w:rPr>
          <w:rFonts w:ascii="Meiryo UI" w:eastAsia="Meiryo UI" w:hAnsi="Meiryo UI" w:cs="Meiryo UI" w:hint="eastAsia"/>
          <w:sz w:val="22"/>
          <w:szCs w:val="15"/>
          <w:lang w:val="it-IT"/>
        </w:rPr>
        <w:t xml:space="preserve">   </w:t>
      </w:r>
      <w:r w:rsidRPr="009E65D8">
        <w:rPr>
          <w:rFonts w:ascii="Meiryo UI" w:eastAsia="Meiryo UI" w:hAnsi="Meiryo UI" w:cs="Meiryo UI" w:hint="eastAsia"/>
          <w:sz w:val="21"/>
          <w:szCs w:val="15"/>
          <w:lang w:val="it-IT"/>
        </w:rPr>
        <w:t xml:space="preserve"> ※メールアドレスは、久留米大学発行のものに限ります。</w:t>
      </w:r>
    </w:p>
    <w:p w:rsidR="009E65D8" w:rsidRDefault="009E65D8" w:rsidP="009E65D8">
      <w:pPr>
        <w:spacing w:line="0" w:lineRule="atLeast"/>
        <w:ind w:right="420"/>
        <w:jc w:val="left"/>
        <w:rPr>
          <w:rFonts w:ascii="Meiryo UI" w:eastAsia="Meiryo UI" w:hAnsi="Meiryo UI" w:cs="Meiryo UI"/>
          <w:sz w:val="21"/>
          <w:szCs w:val="15"/>
          <w:lang w:val="it-IT"/>
        </w:rPr>
      </w:pPr>
    </w:p>
    <w:p w:rsidR="009E65D8" w:rsidRPr="00770348" w:rsidRDefault="009E65D8" w:rsidP="009E65D8">
      <w:pPr>
        <w:spacing w:line="0" w:lineRule="atLeast"/>
        <w:ind w:right="420" w:firstLineChars="200" w:firstLine="420"/>
        <w:jc w:val="left"/>
        <w:rPr>
          <w:rFonts w:ascii="Meiryo UI" w:eastAsia="Meiryo UI" w:hAnsi="Meiryo UI" w:cs="Meiryo UI"/>
          <w:sz w:val="21"/>
          <w:szCs w:val="15"/>
          <w:lang w:val="it-IT"/>
        </w:rPr>
      </w:pPr>
      <w:r w:rsidRPr="00770348">
        <w:rPr>
          <w:rFonts w:ascii="Meiryo UI" w:eastAsia="Meiryo UI" w:hAnsi="Meiryo UI" w:cs="Meiryo UI" w:hint="eastAsia"/>
          <w:sz w:val="21"/>
          <w:szCs w:val="15"/>
          <w:lang w:val="it-IT"/>
        </w:rPr>
        <w:t>【</w:t>
      </w:r>
      <w:r w:rsidR="00770348" w:rsidRPr="00770348">
        <w:rPr>
          <w:rFonts w:ascii="Meiryo UI" w:eastAsia="Meiryo UI" w:hAnsi="Meiryo UI" w:cs="Meiryo UI" w:hint="eastAsia"/>
          <w:sz w:val="21"/>
          <w:szCs w:val="15"/>
          <w:lang w:val="it-IT"/>
        </w:rPr>
        <w:t xml:space="preserve"> </w:t>
      </w:r>
      <w:r w:rsidRPr="00770348">
        <w:rPr>
          <w:rFonts w:ascii="Meiryo UI" w:eastAsia="Meiryo UI" w:hAnsi="Meiryo UI" w:cs="Meiryo UI" w:hint="eastAsia"/>
          <w:sz w:val="21"/>
          <w:szCs w:val="15"/>
          <w:lang w:val="it-IT"/>
        </w:rPr>
        <w:t>利用上の</w:t>
      </w:r>
      <w:r w:rsidR="00770348" w:rsidRPr="00770348">
        <w:rPr>
          <w:rFonts w:ascii="Meiryo UI" w:eastAsia="Meiryo UI" w:hAnsi="Meiryo UI" w:cs="Meiryo UI" w:hint="eastAsia"/>
          <w:sz w:val="21"/>
          <w:szCs w:val="15"/>
          <w:lang w:val="it-IT"/>
        </w:rPr>
        <w:t xml:space="preserve">注意事項 </w:t>
      </w:r>
      <w:r w:rsidRPr="00770348">
        <w:rPr>
          <w:rFonts w:ascii="Meiryo UI" w:eastAsia="Meiryo UI" w:hAnsi="Meiryo UI" w:cs="Meiryo UI" w:hint="eastAsia"/>
          <w:sz w:val="21"/>
          <w:szCs w:val="15"/>
          <w:lang w:val="it-IT"/>
        </w:rPr>
        <w:t>】</w:t>
      </w:r>
    </w:p>
    <w:p w:rsidR="00770348" w:rsidRDefault="00770348" w:rsidP="00770348">
      <w:pPr>
        <w:spacing w:line="0" w:lineRule="atLeast"/>
        <w:ind w:leftChars="200" w:left="550" w:right="420" w:hangingChars="100" w:hanging="210"/>
        <w:jc w:val="left"/>
        <w:rPr>
          <w:rFonts w:ascii="Meiryo UI" w:eastAsia="Meiryo UI" w:hAnsi="Meiryo UI" w:cs="Meiryo UI"/>
          <w:sz w:val="21"/>
          <w:szCs w:val="15"/>
          <w:lang w:val="it-IT"/>
        </w:rPr>
      </w:pPr>
      <w:r w:rsidRPr="00770348">
        <w:rPr>
          <w:rFonts w:ascii="Meiryo UI" w:eastAsia="Meiryo UI" w:hAnsi="Meiryo UI" w:cs="Meiryo UI" w:hint="eastAsia"/>
          <w:sz w:val="21"/>
          <w:szCs w:val="15"/>
          <w:lang w:val="it-IT"/>
        </w:rPr>
        <w:t>・ 論文のフルテキスト（全文）を画面に表示するだけで課金されますので、抄録（Abstract）で内容を確認し、必要な論文のみ</w:t>
      </w:r>
      <w:r>
        <w:rPr>
          <w:rFonts w:ascii="Meiryo UI" w:eastAsia="Meiryo UI" w:hAnsi="Meiryo UI" w:cs="Meiryo UI" w:hint="eastAsia"/>
          <w:sz w:val="21"/>
          <w:szCs w:val="15"/>
          <w:lang w:val="it-IT"/>
        </w:rPr>
        <w:t>ダウンロードして</w:t>
      </w:r>
      <w:r w:rsidRPr="00770348">
        <w:rPr>
          <w:rFonts w:ascii="Meiryo UI" w:eastAsia="Meiryo UI" w:hAnsi="Meiryo UI" w:cs="Meiryo UI" w:hint="eastAsia"/>
          <w:sz w:val="21"/>
          <w:szCs w:val="15"/>
          <w:lang w:val="it-IT"/>
        </w:rPr>
        <w:t>ください</w:t>
      </w:r>
      <w:r>
        <w:rPr>
          <w:rFonts w:ascii="Meiryo UI" w:eastAsia="Meiryo UI" w:hAnsi="Meiryo UI" w:cs="Meiryo UI" w:hint="eastAsia"/>
          <w:sz w:val="21"/>
          <w:szCs w:val="15"/>
          <w:lang w:val="it-IT"/>
        </w:rPr>
        <w:t>。</w:t>
      </w:r>
    </w:p>
    <w:p w:rsidR="00770348" w:rsidRDefault="00770348" w:rsidP="00770348">
      <w:pPr>
        <w:spacing w:line="0" w:lineRule="atLeast"/>
        <w:ind w:leftChars="200" w:left="550" w:right="420" w:hangingChars="100" w:hanging="210"/>
        <w:jc w:val="left"/>
        <w:rPr>
          <w:rFonts w:ascii="Meiryo UI" w:eastAsia="Meiryo UI" w:hAnsi="Meiryo UI" w:cs="Meiryo UI"/>
          <w:sz w:val="21"/>
          <w:szCs w:val="15"/>
          <w:lang w:val="it-IT"/>
        </w:rPr>
      </w:pPr>
      <w:r w:rsidRPr="00770348">
        <w:rPr>
          <w:rFonts w:ascii="Meiryo UI" w:eastAsia="Meiryo UI" w:hAnsi="Meiryo UI" w:cs="Meiryo UI" w:hint="eastAsia"/>
          <w:sz w:val="21"/>
          <w:szCs w:val="15"/>
          <w:lang w:val="it-IT"/>
        </w:rPr>
        <w:t xml:space="preserve">・ </w:t>
      </w:r>
      <w:r w:rsidR="00C13E25" w:rsidRPr="00C13E25">
        <w:rPr>
          <w:rFonts w:ascii="Meiryo UI" w:eastAsia="Meiryo UI" w:hAnsi="Meiryo UI" w:cs="Meiryo UI" w:hint="eastAsia"/>
          <w:sz w:val="21"/>
          <w:szCs w:val="15"/>
          <w:lang w:val="it-IT"/>
        </w:rPr>
        <w:t>同じ論文は24時間以内であれば繰り返し表示しても1回のみの課金となりますが、24時間経過後は新たに課金されるため、ダウンロードした論文はパソコンにデータを保存するか、印刷するようにしてください。</w:t>
      </w:r>
    </w:p>
    <w:p w:rsidR="00770348" w:rsidRDefault="00C13E25" w:rsidP="00770348">
      <w:pPr>
        <w:spacing w:line="0" w:lineRule="atLeast"/>
        <w:ind w:leftChars="200" w:left="550" w:right="420" w:hangingChars="100" w:hanging="210"/>
        <w:jc w:val="left"/>
        <w:rPr>
          <w:rFonts w:ascii="Meiryo UI" w:eastAsia="Meiryo UI" w:hAnsi="Meiryo UI" w:cs="Meiryo UI"/>
          <w:sz w:val="21"/>
          <w:szCs w:val="15"/>
          <w:lang w:val="it-IT"/>
        </w:rPr>
      </w:pPr>
      <w:r w:rsidRPr="00770348">
        <w:rPr>
          <w:rFonts w:ascii="Meiryo UI" w:eastAsia="Meiryo UI" w:hAnsi="Meiryo UI" w:cs="Meiryo UI" w:hint="eastAsia"/>
          <w:sz w:val="21"/>
          <w:szCs w:val="15"/>
          <w:lang w:val="it-IT"/>
        </w:rPr>
        <w:t xml:space="preserve">・ </w:t>
      </w:r>
      <w:r w:rsidRPr="00C13E25">
        <w:rPr>
          <w:rFonts w:ascii="Meiryo UI" w:eastAsia="Meiryo UI" w:hAnsi="Meiryo UI" w:cs="Meiryo UI" w:hint="eastAsia"/>
          <w:sz w:val="21"/>
          <w:szCs w:val="15"/>
          <w:lang w:val="it-IT"/>
        </w:rPr>
        <w:t>利用数が上限（</w:t>
      </w:r>
      <w:r w:rsidR="00581249">
        <w:rPr>
          <w:rFonts w:ascii="Meiryo UI" w:eastAsia="Meiryo UI" w:hAnsi="Meiryo UI" w:cs="Meiryo UI" w:hint="eastAsia"/>
          <w:sz w:val="21"/>
          <w:szCs w:val="15"/>
          <w:lang w:val="it-IT"/>
        </w:rPr>
        <w:t>2,1</w:t>
      </w:r>
      <w:bookmarkStart w:id="0" w:name="_GoBack"/>
      <w:bookmarkEnd w:id="0"/>
      <w:r w:rsidRPr="00C13E25">
        <w:rPr>
          <w:rFonts w:ascii="Meiryo UI" w:eastAsia="Meiryo UI" w:hAnsi="Meiryo UI" w:cs="Meiryo UI" w:hint="eastAsia"/>
          <w:sz w:val="21"/>
          <w:szCs w:val="15"/>
          <w:lang w:val="it-IT"/>
        </w:rPr>
        <w:t>00論文）に達すると利用できなくなります</w:t>
      </w:r>
      <w:r w:rsidR="00E34108">
        <w:rPr>
          <w:rFonts w:ascii="Meiryo UI" w:eastAsia="Meiryo UI" w:hAnsi="Meiryo UI" w:cs="Meiryo UI" w:hint="eastAsia"/>
          <w:sz w:val="21"/>
          <w:szCs w:val="15"/>
          <w:lang w:val="it-IT"/>
        </w:rPr>
        <w:t>ので、大量の利用は控えてください</w:t>
      </w:r>
      <w:r w:rsidRPr="00C13E25">
        <w:rPr>
          <w:rFonts w:ascii="Meiryo UI" w:eastAsia="Meiryo UI" w:hAnsi="Meiryo UI" w:cs="Meiryo UI" w:hint="eastAsia"/>
          <w:sz w:val="21"/>
          <w:szCs w:val="15"/>
          <w:lang w:val="it-IT"/>
        </w:rPr>
        <w:t>。</w:t>
      </w:r>
    </w:p>
    <w:p w:rsidR="00E34108" w:rsidRDefault="00E34108" w:rsidP="00770348">
      <w:pPr>
        <w:spacing w:line="0" w:lineRule="atLeast"/>
        <w:ind w:leftChars="200" w:left="550" w:right="420" w:hangingChars="100" w:hanging="210"/>
        <w:jc w:val="left"/>
        <w:rPr>
          <w:rFonts w:ascii="Meiryo UI" w:eastAsia="Meiryo UI" w:hAnsi="Meiryo UI" w:cs="Meiryo UI"/>
          <w:sz w:val="21"/>
          <w:szCs w:val="15"/>
          <w:lang w:val="it-IT"/>
        </w:rPr>
      </w:pPr>
      <w:r w:rsidRPr="00770348">
        <w:rPr>
          <w:rFonts w:ascii="Meiryo UI" w:eastAsia="Meiryo UI" w:hAnsi="Meiryo UI" w:cs="Meiryo UI" w:hint="eastAsia"/>
          <w:sz w:val="21"/>
          <w:szCs w:val="15"/>
          <w:lang w:val="it-IT"/>
        </w:rPr>
        <w:t xml:space="preserve">・ </w:t>
      </w:r>
      <w:r>
        <w:rPr>
          <w:rFonts w:ascii="Meiryo UI" w:eastAsia="Meiryo UI" w:hAnsi="Meiryo UI" w:cs="Meiryo UI" w:hint="eastAsia"/>
          <w:sz w:val="21"/>
          <w:szCs w:val="15"/>
          <w:lang w:val="it-IT"/>
        </w:rPr>
        <w:t>図書館で所蔵している雑誌は冊子をご利用いただきますようご協力をお願いします。</w:t>
      </w:r>
    </w:p>
    <w:p w:rsidR="00770348" w:rsidRPr="00770348" w:rsidRDefault="00E34108" w:rsidP="00E34108">
      <w:pPr>
        <w:spacing w:line="0" w:lineRule="atLeast"/>
        <w:ind w:leftChars="200" w:left="550" w:right="420" w:hangingChars="100" w:hanging="210"/>
        <w:jc w:val="left"/>
        <w:rPr>
          <w:rFonts w:ascii="Meiryo UI" w:eastAsia="Meiryo UI" w:hAnsi="Meiryo UI" w:cs="Meiryo UI"/>
          <w:sz w:val="21"/>
          <w:szCs w:val="15"/>
          <w:lang w:val="it-IT"/>
        </w:rPr>
      </w:pPr>
      <w:r w:rsidRPr="00770348">
        <w:rPr>
          <w:rFonts w:ascii="Meiryo UI" w:eastAsia="Meiryo UI" w:hAnsi="Meiryo UI" w:cs="Meiryo UI" w:hint="eastAsia"/>
          <w:sz w:val="21"/>
          <w:szCs w:val="15"/>
          <w:lang w:val="it-IT"/>
        </w:rPr>
        <w:t xml:space="preserve">・ </w:t>
      </w:r>
      <w:r>
        <w:rPr>
          <w:rFonts w:ascii="Meiryo UI" w:eastAsia="Meiryo UI" w:hAnsi="Meiryo UI" w:cs="Meiryo UI" w:hint="eastAsia"/>
          <w:sz w:val="21"/>
          <w:szCs w:val="15"/>
          <w:lang w:val="it-IT"/>
        </w:rPr>
        <w:t>不適切な利用があった場合には、利用を取り消すことがあります</w:t>
      </w:r>
      <w:r w:rsidR="00770348" w:rsidRPr="00770348">
        <w:rPr>
          <w:rFonts w:ascii="Meiryo UI" w:eastAsia="Meiryo UI" w:hAnsi="Meiryo UI" w:cs="Meiryo UI" w:hint="eastAsia"/>
          <w:sz w:val="21"/>
          <w:szCs w:val="15"/>
          <w:lang w:val="it-IT"/>
        </w:rPr>
        <w:t>。</w:t>
      </w:r>
    </w:p>
    <w:p w:rsidR="00770348" w:rsidRDefault="00770348" w:rsidP="009E65D8">
      <w:pPr>
        <w:spacing w:line="0" w:lineRule="atLeast"/>
        <w:ind w:right="420"/>
        <w:jc w:val="left"/>
        <w:rPr>
          <w:rFonts w:ascii="Meiryo UI" w:eastAsia="Meiryo UI" w:hAnsi="Meiryo UI" w:cs="Meiryo UI"/>
          <w:sz w:val="20"/>
          <w:szCs w:val="20"/>
          <w:lang w:val="it-IT"/>
        </w:rPr>
      </w:pPr>
    </w:p>
    <w:p w:rsidR="00C13E25" w:rsidRDefault="00C13E25" w:rsidP="009E65D8">
      <w:pPr>
        <w:spacing w:line="0" w:lineRule="atLeast"/>
        <w:ind w:right="420"/>
        <w:jc w:val="left"/>
        <w:rPr>
          <w:rFonts w:ascii="Meiryo UI" w:eastAsia="Meiryo UI" w:hAnsi="Meiryo UI" w:cs="Meiryo UI"/>
          <w:sz w:val="21"/>
          <w:szCs w:val="15"/>
          <w:lang w:val="it-IT"/>
        </w:rPr>
      </w:pPr>
      <w:r>
        <w:rPr>
          <w:rFonts w:ascii="Meiryo UI" w:eastAsia="Meiryo UI" w:hAnsi="Meiryo UI" w:cs="Meiryo UI" w:hint="eastAsia"/>
          <w:sz w:val="21"/>
          <w:szCs w:val="15"/>
          <w:lang w:val="it-IT"/>
        </w:rPr>
        <w:t>----------------------------------------------------------------------------------------------------------</w:t>
      </w:r>
    </w:p>
    <w:tbl>
      <w:tblPr>
        <w:tblStyle w:val="ab"/>
        <w:tblpPr w:leftFromText="142" w:rightFromText="142" w:vertAnchor="text" w:horzAnchor="page" w:tblpX="1306" w:tblpY="852"/>
        <w:tblW w:w="0" w:type="auto"/>
        <w:tblLook w:val="04A0" w:firstRow="1" w:lastRow="0" w:firstColumn="1" w:lastColumn="0" w:noHBand="0" w:noVBand="1"/>
      </w:tblPr>
      <w:tblGrid>
        <w:gridCol w:w="1486"/>
        <w:gridCol w:w="1530"/>
        <w:gridCol w:w="5416"/>
      </w:tblGrid>
      <w:tr w:rsidR="00C13E25" w:rsidRPr="00C13E25" w:rsidTr="007B153A">
        <w:trPr>
          <w:cantSplit/>
          <w:trHeight w:val="397"/>
        </w:trPr>
        <w:tc>
          <w:tcPr>
            <w:tcW w:w="1486" w:type="dxa"/>
          </w:tcPr>
          <w:p w:rsidR="00C13E25" w:rsidRPr="00C13E25" w:rsidRDefault="00C13E25" w:rsidP="007B153A">
            <w:pPr>
              <w:spacing w:line="0" w:lineRule="atLeast"/>
              <w:ind w:right="34"/>
              <w:jc w:val="center"/>
              <w:rPr>
                <w:rFonts w:ascii="Meiryo UI" w:eastAsia="Meiryo UI" w:hAnsi="Meiryo UI" w:cs="Meiryo UI"/>
                <w:sz w:val="20"/>
                <w:szCs w:val="20"/>
                <w:lang w:val="it-IT"/>
              </w:rPr>
            </w:pPr>
            <w:r w:rsidRPr="00C13E25">
              <w:rPr>
                <w:rFonts w:ascii="Meiryo UI" w:eastAsia="Meiryo UI" w:hAnsi="Meiryo UI" w:cs="Meiryo UI" w:hint="eastAsia"/>
                <w:sz w:val="20"/>
                <w:szCs w:val="20"/>
                <w:lang w:val="it-IT"/>
              </w:rPr>
              <w:t>受付日</w:t>
            </w:r>
          </w:p>
        </w:tc>
        <w:tc>
          <w:tcPr>
            <w:tcW w:w="1530" w:type="dxa"/>
          </w:tcPr>
          <w:p w:rsidR="00C13E25" w:rsidRPr="00C13E25" w:rsidRDefault="00C13E25" w:rsidP="007B153A">
            <w:pPr>
              <w:spacing w:line="0" w:lineRule="atLeast"/>
              <w:ind w:rightChars="2" w:right="3"/>
              <w:jc w:val="center"/>
              <w:rPr>
                <w:rFonts w:ascii="Meiryo UI" w:eastAsia="Meiryo UI" w:hAnsi="Meiryo UI" w:cs="Meiryo UI"/>
                <w:sz w:val="20"/>
                <w:szCs w:val="20"/>
                <w:lang w:val="it-IT"/>
              </w:rPr>
            </w:pPr>
            <w:r>
              <w:rPr>
                <w:rFonts w:ascii="Meiryo UI" w:eastAsia="Meiryo UI" w:hAnsi="Meiryo UI" w:cs="Meiryo UI" w:hint="eastAsia"/>
                <w:sz w:val="20"/>
                <w:szCs w:val="20"/>
                <w:lang w:val="it-IT"/>
              </w:rPr>
              <w:t>通知完了日</w:t>
            </w:r>
          </w:p>
        </w:tc>
        <w:tc>
          <w:tcPr>
            <w:tcW w:w="5416" w:type="dxa"/>
          </w:tcPr>
          <w:p w:rsidR="00C13E25" w:rsidRPr="00C13E25" w:rsidRDefault="00C13E25" w:rsidP="007B153A">
            <w:pPr>
              <w:spacing w:line="0" w:lineRule="atLeast"/>
              <w:ind w:right="420"/>
              <w:jc w:val="center"/>
              <w:rPr>
                <w:rFonts w:ascii="Meiryo UI" w:eastAsia="Meiryo UI" w:hAnsi="Meiryo UI" w:cs="Meiryo UI"/>
                <w:sz w:val="20"/>
                <w:szCs w:val="20"/>
                <w:lang w:val="it-IT"/>
              </w:rPr>
            </w:pPr>
            <w:r>
              <w:rPr>
                <w:rFonts w:ascii="Meiryo UI" w:eastAsia="Meiryo UI" w:hAnsi="Meiryo UI" w:cs="Meiryo UI" w:hint="eastAsia"/>
                <w:sz w:val="20"/>
                <w:szCs w:val="20"/>
                <w:lang w:val="it-IT"/>
              </w:rPr>
              <w:t>備考</w:t>
            </w:r>
          </w:p>
        </w:tc>
      </w:tr>
      <w:tr w:rsidR="00C13E25" w:rsidRPr="00C13E25" w:rsidTr="007B153A">
        <w:trPr>
          <w:cantSplit/>
          <w:trHeight w:val="567"/>
        </w:trPr>
        <w:tc>
          <w:tcPr>
            <w:tcW w:w="1486" w:type="dxa"/>
            <w:vAlign w:val="center"/>
          </w:tcPr>
          <w:p w:rsidR="00C13E25" w:rsidRPr="00C13E25" w:rsidRDefault="00C13E25" w:rsidP="007B153A">
            <w:pPr>
              <w:spacing w:line="0" w:lineRule="atLeast"/>
              <w:ind w:right="34"/>
              <w:jc w:val="center"/>
              <w:rPr>
                <w:rFonts w:ascii="Meiryo UI" w:eastAsia="Meiryo UI" w:hAnsi="Meiryo UI" w:cs="Meiryo UI"/>
                <w:sz w:val="20"/>
                <w:szCs w:val="20"/>
                <w:lang w:val="it-IT"/>
              </w:rPr>
            </w:pPr>
          </w:p>
        </w:tc>
        <w:tc>
          <w:tcPr>
            <w:tcW w:w="1530" w:type="dxa"/>
            <w:vAlign w:val="center"/>
          </w:tcPr>
          <w:p w:rsidR="00C13E25" w:rsidRPr="00C13E25" w:rsidRDefault="00C13E25" w:rsidP="007B153A">
            <w:pPr>
              <w:spacing w:line="0" w:lineRule="atLeast"/>
              <w:ind w:right="420"/>
              <w:jc w:val="left"/>
              <w:rPr>
                <w:rFonts w:ascii="Meiryo UI" w:eastAsia="Meiryo UI" w:hAnsi="Meiryo UI" w:cs="Meiryo UI"/>
                <w:sz w:val="20"/>
                <w:szCs w:val="20"/>
                <w:lang w:val="it-IT"/>
              </w:rPr>
            </w:pPr>
            <w:r w:rsidRPr="00C13E25">
              <w:rPr>
                <w:rFonts w:ascii="Meiryo UI" w:eastAsia="Meiryo UI" w:hAnsi="Meiryo UI" w:cs="Meiryo UI" w:hint="eastAsia"/>
                <w:sz w:val="20"/>
                <w:szCs w:val="20"/>
                <w:lang w:val="it-IT"/>
              </w:rPr>
              <w:t xml:space="preserve"> </w:t>
            </w:r>
          </w:p>
        </w:tc>
        <w:tc>
          <w:tcPr>
            <w:tcW w:w="5416" w:type="dxa"/>
            <w:vAlign w:val="center"/>
          </w:tcPr>
          <w:p w:rsidR="00C13E25" w:rsidRPr="00C13E25" w:rsidRDefault="00C13E25" w:rsidP="007B153A">
            <w:pPr>
              <w:spacing w:line="0" w:lineRule="atLeast"/>
              <w:ind w:right="420"/>
              <w:jc w:val="left"/>
              <w:rPr>
                <w:rFonts w:ascii="Meiryo UI" w:eastAsia="Meiryo UI" w:hAnsi="Meiryo UI" w:cs="Meiryo UI"/>
                <w:sz w:val="20"/>
                <w:szCs w:val="20"/>
                <w:lang w:val="it-IT"/>
              </w:rPr>
            </w:pPr>
          </w:p>
        </w:tc>
      </w:tr>
    </w:tbl>
    <w:p w:rsidR="007B153A" w:rsidRDefault="007B153A" w:rsidP="00C13E25">
      <w:pPr>
        <w:spacing w:line="0" w:lineRule="atLeast"/>
        <w:ind w:leftChars="-83" w:left="-141" w:right="420" w:firstLineChars="300" w:firstLine="600"/>
        <w:jc w:val="left"/>
        <w:rPr>
          <w:rFonts w:ascii="Meiryo UI" w:eastAsia="Meiryo UI" w:hAnsi="Meiryo UI" w:cs="Meiryo UI"/>
          <w:sz w:val="20"/>
          <w:szCs w:val="15"/>
          <w:lang w:val="it-IT"/>
        </w:rPr>
      </w:pPr>
    </w:p>
    <w:p w:rsidR="00C13E25" w:rsidRPr="00C13E25" w:rsidRDefault="00C13E25" w:rsidP="007B153A">
      <w:pPr>
        <w:spacing w:after="240" w:line="0" w:lineRule="atLeast"/>
        <w:ind w:leftChars="-83" w:left="-141" w:right="420" w:firstLineChars="300" w:firstLine="600"/>
        <w:jc w:val="left"/>
        <w:rPr>
          <w:rFonts w:ascii="Meiryo UI" w:eastAsia="Meiryo UI" w:hAnsi="Meiryo UI" w:cs="Meiryo UI"/>
          <w:sz w:val="20"/>
          <w:szCs w:val="15"/>
          <w:lang w:val="it-IT"/>
        </w:rPr>
      </w:pPr>
      <w:r w:rsidRPr="00C13E25">
        <w:rPr>
          <w:rFonts w:ascii="Meiryo UI" w:eastAsia="Meiryo UI" w:hAnsi="Meiryo UI" w:cs="Meiryo UI" w:hint="eastAsia"/>
          <w:sz w:val="20"/>
          <w:szCs w:val="15"/>
          <w:lang w:val="it-IT"/>
        </w:rPr>
        <w:t>事務処理欄</w:t>
      </w:r>
    </w:p>
    <w:sectPr w:rsidR="00C13E25" w:rsidRPr="00C13E25" w:rsidSect="003B244D">
      <w:headerReference w:type="default" r:id="rId8"/>
      <w:pgSz w:w="11906" w:h="16838" w:code="9"/>
      <w:pgMar w:top="851" w:right="851" w:bottom="851" w:left="851" w:header="567" w:footer="567" w:gutter="0"/>
      <w:cols w:space="425"/>
      <w:docGrid w:type="lines" w:linePitch="2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1D" w:rsidRDefault="0011351D">
      <w:r>
        <w:separator/>
      </w:r>
    </w:p>
  </w:endnote>
  <w:endnote w:type="continuationSeparator" w:id="0">
    <w:p w:rsidR="0011351D" w:rsidRDefault="0011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1D" w:rsidRDefault="0011351D">
      <w:r>
        <w:separator/>
      </w:r>
    </w:p>
  </w:footnote>
  <w:footnote w:type="continuationSeparator" w:id="0">
    <w:p w:rsidR="0011351D" w:rsidRDefault="001135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FF" w:rsidRDefault="00B13FFF">
    <w:pPr>
      <w:pStyle w:val="a6"/>
      <w:jc w:val="right"/>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E60"/>
    <w:multiLevelType w:val="multilevel"/>
    <w:tmpl w:val="A3C8A8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3176F9"/>
    <w:multiLevelType w:val="hybridMultilevel"/>
    <w:tmpl w:val="21E2491E"/>
    <w:lvl w:ilvl="0" w:tplc="777AE42C">
      <w:numFmt w:val="bullet"/>
      <w:lvlText w:val=""/>
      <w:lvlJc w:val="left"/>
      <w:pPr>
        <w:tabs>
          <w:tab w:val="num" w:pos="360"/>
        </w:tabs>
        <w:ind w:left="360" w:hanging="360"/>
      </w:pPr>
      <w:rPr>
        <w:rFonts w:ascii="Symbol" w:eastAsia="HG丸ｺﾞｼｯｸM-PRO" w:hAnsi="Symbol" w:cs="Courier"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CB3019"/>
    <w:multiLevelType w:val="hybridMultilevel"/>
    <w:tmpl w:val="1316B8BE"/>
    <w:lvl w:ilvl="0" w:tplc="777AE42C">
      <w:numFmt w:val="bullet"/>
      <w:lvlText w:val=""/>
      <w:lvlJc w:val="left"/>
      <w:pPr>
        <w:tabs>
          <w:tab w:val="num" w:pos="360"/>
        </w:tabs>
        <w:ind w:left="360" w:hanging="360"/>
      </w:pPr>
      <w:rPr>
        <w:rFonts w:ascii="Symbol" w:eastAsia="HG丸ｺﾞｼｯｸM-PRO" w:hAnsi="Symbol" w:cs="Courier"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062E0F"/>
    <w:multiLevelType w:val="hybridMultilevel"/>
    <w:tmpl w:val="6890E0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278D3"/>
    <w:multiLevelType w:val="hybridMultilevel"/>
    <w:tmpl w:val="479A47D8"/>
    <w:lvl w:ilvl="0" w:tplc="3FE6C910">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A7B1E"/>
    <w:multiLevelType w:val="hybridMultilevel"/>
    <w:tmpl w:val="DBDAF790"/>
    <w:lvl w:ilvl="0" w:tplc="86B09E36">
      <w:numFmt w:val="bullet"/>
      <w:lvlText w:val="・"/>
      <w:lvlJc w:val="left"/>
      <w:pPr>
        <w:tabs>
          <w:tab w:val="num" w:pos="720"/>
        </w:tabs>
        <w:ind w:left="720" w:hanging="360"/>
      </w:pPr>
      <w:rPr>
        <w:rFonts w:ascii="ＭＳ 明朝" w:eastAsia="ＭＳ 明朝" w:hAnsi="ＭＳ 明朝" w:cs="Corbel" w:hint="eastAsia"/>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739022E5"/>
    <w:multiLevelType w:val="hybridMultilevel"/>
    <w:tmpl w:val="A3C8A852"/>
    <w:lvl w:ilvl="0" w:tplc="86B09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E944876"/>
    <w:multiLevelType w:val="hybridMultilevel"/>
    <w:tmpl w:val="4F8C12BE"/>
    <w:lvl w:ilvl="0" w:tplc="C3CA9F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7"/>
  </w:num>
  <w:num w:numId="4">
    <w:abstractNumId w:val="6"/>
  </w:num>
  <w:num w:numId="5">
    <w:abstractNumId w:val="0"/>
  </w:num>
  <w:num w:numId="6">
    <w:abstractNumId w:val="2"/>
  </w:num>
  <w:num w:numId="7">
    <w:abstractNumId w:val="1"/>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2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7C"/>
    <w:rsid w:val="00000C44"/>
    <w:rsid w:val="00003B23"/>
    <w:rsid w:val="00003C0A"/>
    <w:rsid w:val="000111D9"/>
    <w:rsid w:val="00022C39"/>
    <w:rsid w:val="000304F6"/>
    <w:rsid w:val="00040542"/>
    <w:rsid w:val="00053DA9"/>
    <w:rsid w:val="0007471C"/>
    <w:rsid w:val="000822F5"/>
    <w:rsid w:val="00090E11"/>
    <w:rsid w:val="000915F4"/>
    <w:rsid w:val="00092885"/>
    <w:rsid w:val="000E22BE"/>
    <w:rsid w:val="00102F17"/>
    <w:rsid w:val="0011351D"/>
    <w:rsid w:val="00113877"/>
    <w:rsid w:val="00114AA1"/>
    <w:rsid w:val="00117491"/>
    <w:rsid w:val="0013182D"/>
    <w:rsid w:val="0013234C"/>
    <w:rsid w:val="00155CF7"/>
    <w:rsid w:val="00176FFE"/>
    <w:rsid w:val="00195449"/>
    <w:rsid w:val="001B0557"/>
    <w:rsid w:val="001D0282"/>
    <w:rsid w:val="00201D6B"/>
    <w:rsid w:val="00222BAF"/>
    <w:rsid w:val="00223C5F"/>
    <w:rsid w:val="00230DD7"/>
    <w:rsid w:val="00253C77"/>
    <w:rsid w:val="00267460"/>
    <w:rsid w:val="00270D55"/>
    <w:rsid w:val="0027425D"/>
    <w:rsid w:val="002801AB"/>
    <w:rsid w:val="00285AD5"/>
    <w:rsid w:val="0029610D"/>
    <w:rsid w:val="002A054A"/>
    <w:rsid w:val="002C631A"/>
    <w:rsid w:val="002D60F0"/>
    <w:rsid w:val="002F7E83"/>
    <w:rsid w:val="00303124"/>
    <w:rsid w:val="00332400"/>
    <w:rsid w:val="00345A43"/>
    <w:rsid w:val="00366A65"/>
    <w:rsid w:val="0039295C"/>
    <w:rsid w:val="00396E30"/>
    <w:rsid w:val="003A4391"/>
    <w:rsid w:val="003B11B3"/>
    <w:rsid w:val="003B244D"/>
    <w:rsid w:val="003B5F07"/>
    <w:rsid w:val="003C082E"/>
    <w:rsid w:val="003D0C0F"/>
    <w:rsid w:val="003E13F3"/>
    <w:rsid w:val="003E4DD2"/>
    <w:rsid w:val="003F6E15"/>
    <w:rsid w:val="004051EA"/>
    <w:rsid w:val="00406E8F"/>
    <w:rsid w:val="004135E1"/>
    <w:rsid w:val="004142F7"/>
    <w:rsid w:val="00420FB4"/>
    <w:rsid w:val="004230C1"/>
    <w:rsid w:val="004253B3"/>
    <w:rsid w:val="00425E0F"/>
    <w:rsid w:val="00436066"/>
    <w:rsid w:val="0047321D"/>
    <w:rsid w:val="00474B4A"/>
    <w:rsid w:val="00481053"/>
    <w:rsid w:val="004B0063"/>
    <w:rsid w:val="004B297D"/>
    <w:rsid w:val="004B3D65"/>
    <w:rsid w:val="004C4D77"/>
    <w:rsid w:val="004D3449"/>
    <w:rsid w:val="004D6E5C"/>
    <w:rsid w:val="004F510A"/>
    <w:rsid w:val="005331C2"/>
    <w:rsid w:val="005335A9"/>
    <w:rsid w:val="005371DF"/>
    <w:rsid w:val="0054035F"/>
    <w:rsid w:val="0057670C"/>
    <w:rsid w:val="005769C7"/>
    <w:rsid w:val="00576FD7"/>
    <w:rsid w:val="00581249"/>
    <w:rsid w:val="00586C8E"/>
    <w:rsid w:val="0059046D"/>
    <w:rsid w:val="005A69A2"/>
    <w:rsid w:val="005A6F2D"/>
    <w:rsid w:val="005A75CB"/>
    <w:rsid w:val="005B292D"/>
    <w:rsid w:val="005B2E29"/>
    <w:rsid w:val="005C4C1A"/>
    <w:rsid w:val="005C7A3E"/>
    <w:rsid w:val="005F085C"/>
    <w:rsid w:val="005F2BF0"/>
    <w:rsid w:val="005F7F47"/>
    <w:rsid w:val="0063206E"/>
    <w:rsid w:val="00634BC8"/>
    <w:rsid w:val="006353A1"/>
    <w:rsid w:val="00635FE8"/>
    <w:rsid w:val="006504E8"/>
    <w:rsid w:val="00651A74"/>
    <w:rsid w:val="0066541B"/>
    <w:rsid w:val="00676B13"/>
    <w:rsid w:val="006B7486"/>
    <w:rsid w:val="006C6BBA"/>
    <w:rsid w:val="006D243A"/>
    <w:rsid w:val="006D6D79"/>
    <w:rsid w:val="006D733D"/>
    <w:rsid w:val="007328FD"/>
    <w:rsid w:val="0074119E"/>
    <w:rsid w:val="007437B9"/>
    <w:rsid w:val="00746328"/>
    <w:rsid w:val="0075289F"/>
    <w:rsid w:val="00761699"/>
    <w:rsid w:val="007629E2"/>
    <w:rsid w:val="0076737A"/>
    <w:rsid w:val="00767BA1"/>
    <w:rsid w:val="00770348"/>
    <w:rsid w:val="00772029"/>
    <w:rsid w:val="00777CA0"/>
    <w:rsid w:val="00781988"/>
    <w:rsid w:val="00782284"/>
    <w:rsid w:val="007A429B"/>
    <w:rsid w:val="007B153A"/>
    <w:rsid w:val="007B7B2A"/>
    <w:rsid w:val="007F0E28"/>
    <w:rsid w:val="007F2D27"/>
    <w:rsid w:val="007F39D7"/>
    <w:rsid w:val="00802D9D"/>
    <w:rsid w:val="0082002B"/>
    <w:rsid w:val="00822E47"/>
    <w:rsid w:val="00844161"/>
    <w:rsid w:val="008453AA"/>
    <w:rsid w:val="00846A86"/>
    <w:rsid w:val="00856221"/>
    <w:rsid w:val="00882DBF"/>
    <w:rsid w:val="00885779"/>
    <w:rsid w:val="00885ECA"/>
    <w:rsid w:val="00892BC3"/>
    <w:rsid w:val="008C5686"/>
    <w:rsid w:val="008E33F6"/>
    <w:rsid w:val="008E3C67"/>
    <w:rsid w:val="008F2B22"/>
    <w:rsid w:val="008F6C06"/>
    <w:rsid w:val="00901D1F"/>
    <w:rsid w:val="0090664C"/>
    <w:rsid w:val="0091605E"/>
    <w:rsid w:val="00924733"/>
    <w:rsid w:val="00925EFA"/>
    <w:rsid w:val="00926112"/>
    <w:rsid w:val="00950CAA"/>
    <w:rsid w:val="00974D92"/>
    <w:rsid w:val="009C5B3E"/>
    <w:rsid w:val="009D277B"/>
    <w:rsid w:val="009D2DF5"/>
    <w:rsid w:val="009E332F"/>
    <w:rsid w:val="009E65D8"/>
    <w:rsid w:val="009E7C1B"/>
    <w:rsid w:val="009F41CB"/>
    <w:rsid w:val="00A0344F"/>
    <w:rsid w:val="00A04B16"/>
    <w:rsid w:val="00A42538"/>
    <w:rsid w:val="00A74BC2"/>
    <w:rsid w:val="00A84C8F"/>
    <w:rsid w:val="00A8785D"/>
    <w:rsid w:val="00A978B3"/>
    <w:rsid w:val="00A97942"/>
    <w:rsid w:val="00AA0831"/>
    <w:rsid w:val="00AA3120"/>
    <w:rsid w:val="00AD478A"/>
    <w:rsid w:val="00AE5A98"/>
    <w:rsid w:val="00AF0F83"/>
    <w:rsid w:val="00B078D9"/>
    <w:rsid w:val="00B13FFF"/>
    <w:rsid w:val="00B20DF9"/>
    <w:rsid w:val="00B57B25"/>
    <w:rsid w:val="00B77DCE"/>
    <w:rsid w:val="00B77E03"/>
    <w:rsid w:val="00BB1415"/>
    <w:rsid w:val="00BC3BA0"/>
    <w:rsid w:val="00BC4FFF"/>
    <w:rsid w:val="00BD0DED"/>
    <w:rsid w:val="00BE0627"/>
    <w:rsid w:val="00BE074A"/>
    <w:rsid w:val="00BF2B2B"/>
    <w:rsid w:val="00BF79CE"/>
    <w:rsid w:val="00C02AF5"/>
    <w:rsid w:val="00C0394A"/>
    <w:rsid w:val="00C13E25"/>
    <w:rsid w:val="00C2614E"/>
    <w:rsid w:val="00C46032"/>
    <w:rsid w:val="00C600DD"/>
    <w:rsid w:val="00C6375E"/>
    <w:rsid w:val="00C70ECD"/>
    <w:rsid w:val="00C76F03"/>
    <w:rsid w:val="00C842E1"/>
    <w:rsid w:val="00C86246"/>
    <w:rsid w:val="00C92EE5"/>
    <w:rsid w:val="00CB30B8"/>
    <w:rsid w:val="00CB7CCF"/>
    <w:rsid w:val="00CC5A38"/>
    <w:rsid w:val="00CE0596"/>
    <w:rsid w:val="00D06F39"/>
    <w:rsid w:val="00D231B8"/>
    <w:rsid w:val="00D239AF"/>
    <w:rsid w:val="00D45EBD"/>
    <w:rsid w:val="00D506EE"/>
    <w:rsid w:val="00D8226C"/>
    <w:rsid w:val="00DF008C"/>
    <w:rsid w:val="00DF2366"/>
    <w:rsid w:val="00E0156C"/>
    <w:rsid w:val="00E34108"/>
    <w:rsid w:val="00E44D00"/>
    <w:rsid w:val="00E45748"/>
    <w:rsid w:val="00E52E8D"/>
    <w:rsid w:val="00E562D8"/>
    <w:rsid w:val="00E60846"/>
    <w:rsid w:val="00E660B0"/>
    <w:rsid w:val="00E821D6"/>
    <w:rsid w:val="00E92C35"/>
    <w:rsid w:val="00E9312C"/>
    <w:rsid w:val="00EA26BC"/>
    <w:rsid w:val="00EC741D"/>
    <w:rsid w:val="00ED167C"/>
    <w:rsid w:val="00EE1B58"/>
    <w:rsid w:val="00EF3098"/>
    <w:rsid w:val="00F0735C"/>
    <w:rsid w:val="00F10FE0"/>
    <w:rsid w:val="00F20E8C"/>
    <w:rsid w:val="00F378A3"/>
    <w:rsid w:val="00F521C6"/>
    <w:rsid w:val="00F530C6"/>
    <w:rsid w:val="00F57357"/>
    <w:rsid w:val="00F663FC"/>
    <w:rsid w:val="00F71BEC"/>
    <w:rsid w:val="00F7682E"/>
    <w:rsid w:val="00F76BE2"/>
    <w:rsid w:val="00F9120F"/>
    <w:rsid w:val="00F956FE"/>
    <w:rsid w:val="00FA20FC"/>
    <w:rsid w:val="00FC0D99"/>
    <w:rsid w:val="00FE0348"/>
    <w:rsid w:val="00FF5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D02A72"/>
  <w15:docId w15:val="{F873CBE7-3A5E-4A42-975C-D09BCDF0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0FC"/>
    <w:pPr>
      <w:widowControl w:val="0"/>
      <w:jc w:val="both"/>
    </w:pPr>
    <w:rPr>
      <w:rFonts w:ascii="Verdana" w:eastAsia="HG丸ｺﾞｼｯｸM-PRO" w:hAnsi="Verdana"/>
      <w:kern w:val="2"/>
      <w:sz w:val="1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9295C"/>
    <w:rPr>
      <w:rFonts w:eastAsia="ＭＳ Ｐゴシック"/>
      <w:sz w:val="18"/>
      <w:szCs w:val="21"/>
    </w:rPr>
  </w:style>
  <w:style w:type="character" w:styleId="a4">
    <w:name w:val="Hyperlink"/>
    <w:basedOn w:val="a0"/>
    <w:rsid w:val="0039295C"/>
    <w:rPr>
      <w:color w:val="0000FF"/>
      <w:u w:val="single"/>
    </w:rPr>
  </w:style>
  <w:style w:type="character" w:styleId="a5">
    <w:name w:val="FollowedHyperlink"/>
    <w:basedOn w:val="a0"/>
    <w:rsid w:val="0039295C"/>
    <w:rPr>
      <w:color w:val="800080"/>
      <w:u w:val="single"/>
    </w:rPr>
  </w:style>
  <w:style w:type="paragraph" w:styleId="2">
    <w:name w:val="Body Text 2"/>
    <w:basedOn w:val="a"/>
    <w:rsid w:val="0039295C"/>
    <w:rPr>
      <w:rFonts w:ascii="ＭＳ 明朝" w:hAnsi="ＭＳ 明朝"/>
      <w:color w:val="333333"/>
      <w:szCs w:val="17"/>
    </w:rPr>
  </w:style>
  <w:style w:type="paragraph" w:styleId="a6">
    <w:name w:val="header"/>
    <w:basedOn w:val="a"/>
    <w:rsid w:val="0039295C"/>
    <w:pPr>
      <w:tabs>
        <w:tab w:val="center" w:pos="4252"/>
        <w:tab w:val="right" w:pos="8504"/>
      </w:tabs>
      <w:snapToGrid w:val="0"/>
    </w:pPr>
    <w:rPr>
      <w:rFonts w:ascii="Arial" w:hAnsi="Arial"/>
      <w:szCs w:val="18"/>
    </w:rPr>
  </w:style>
  <w:style w:type="character" w:styleId="a7">
    <w:name w:val="Strong"/>
    <w:basedOn w:val="a0"/>
    <w:qFormat/>
    <w:rsid w:val="0039295C"/>
    <w:rPr>
      <w:b/>
      <w:bCs/>
    </w:rPr>
  </w:style>
  <w:style w:type="paragraph" w:styleId="a8">
    <w:name w:val="footer"/>
    <w:basedOn w:val="a"/>
    <w:rsid w:val="0039295C"/>
    <w:pPr>
      <w:tabs>
        <w:tab w:val="center" w:pos="4252"/>
        <w:tab w:val="right" w:pos="8504"/>
      </w:tabs>
      <w:snapToGrid w:val="0"/>
    </w:pPr>
  </w:style>
  <w:style w:type="character" w:styleId="a9">
    <w:name w:val="page number"/>
    <w:basedOn w:val="a0"/>
    <w:rsid w:val="0039295C"/>
  </w:style>
  <w:style w:type="paragraph" w:styleId="aa">
    <w:name w:val="Body Text"/>
    <w:basedOn w:val="a"/>
    <w:rsid w:val="0039295C"/>
  </w:style>
  <w:style w:type="table" w:styleId="ab">
    <w:name w:val="Table Grid"/>
    <w:basedOn w:val="a1"/>
    <w:rsid w:val="00FA2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5F7F47"/>
    <w:rPr>
      <w:rFonts w:asciiTheme="majorHAnsi" w:eastAsiaTheme="majorEastAsia" w:hAnsiTheme="majorHAnsi" w:cstheme="majorBidi"/>
      <w:sz w:val="18"/>
      <w:szCs w:val="18"/>
    </w:rPr>
  </w:style>
  <w:style w:type="character" w:customStyle="1" w:styleId="ad">
    <w:name w:val="吹き出し (文字)"/>
    <w:basedOn w:val="a0"/>
    <w:link w:val="ac"/>
    <w:rsid w:val="005F7F47"/>
    <w:rPr>
      <w:rFonts w:asciiTheme="majorHAnsi" w:eastAsiaTheme="majorEastAsia" w:hAnsiTheme="majorHAnsi" w:cstheme="majorBidi"/>
      <w:kern w:val="2"/>
      <w:sz w:val="18"/>
      <w:szCs w:val="18"/>
    </w:rPr>
  </w:style>
  <w:style w:type="paragraph" w:styleId="ae">
    <w:name w:val="List Paragraph"/>
    <w:basedOn w:val="a"/>
    <w:uiPriority w:val="34"/>
    <w:qFormat/>
    <w:rsid w:val="00BC3BA0"/>
    <w:pPr>
      <w:ind w:leftChars="400" w:left="840"/>
    </w:pPr>
  </w:style>
  <w:style w:type="paragraph" w:styleId="af">
    <w:name w:val="Date"/>
    <w:basedOn w:val="a"/>
    <w:next w:val="a"/>
    <w:link w:val="af0"/>
    <w:unhideWhenUsed/>
    <w:rsid w:val="005A6F2D"/>
  </w:style>
  <w:style w:type="character" w:customStyle="1" w:styleId="af0">
    <w:name w:val="日付 (文字)"/>
    <w:basedOn w:val="a0"/>
    <w:link w:val="af"/>
    <w:rsid w:val="005A6F2D"/>
    <w:rPr>
      <w:rFonts w:ascii="Verdana" w:eastAsia="HG丸ｺﾞｼｯｸM-PRO" w:hAnsi="Verdana"/>
      <w:kern w:val="2"/>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2005">
      <w:bodyDiv w:val="1"/>
      <w:marLeft w:val="0"/>
      <w:marRight w:val="0"/>
      <w:marTop w:val="0"/>
      <w:marBottom w:val="0"/>
      <w:divBdr>
        <w:top w:val="none" w:sz="0" w:space="0" w:color="auto"/>
        <w:left w:val="none" w:sz="0" w:space="0" w:color="auto"/>
        <w:bottom w:val="none" w:sz="0" w:space="0" w:color="auto"/>
        <w:right w:val="none" w:sz="0" w:space="0" w:color="auto"/>
      </w:divBdr>
      <w:divsChild>
        <w:div w:id="126626324">
          <w:marLeft w:val="0"/>
          <w:marRight w:val="0"/>
          <w:marTop w:val="0"/>
          <w:marBottom w:val="0"/>
          <w:divBdr>
            <w:top w:val="none" w:sz="0" w:space="0" w:color="auto"/>
            <w:left w:val="none" w:sz="0" w:space="0" w:color="auto"/>
            <w:bottom w:val="none" w:sz="0" w:space="0" w:color="auto"/>
            <w:right w:val="none" w:sz="0" w:space="0" w:color="auto"/>
          </w:divBdr>
        </w:div>
        <w:div w:id="1614436420">
          <w:marLeft w:val="0"/>
          <w:marRight w:val="0"/>
          <w:marTop w:val="0"/>
          <w:marBottom w:val="0"/>
          <w:divBdr>
            <w:top w:val="none" w:sz="0" w:space="0" w:color="auto"/>
            <w:left w:val="none" w:sz="0" w:space="0" w:color="auto"/>
            <w:bottom w:val="none" w:sz="0" w:space="0" w:color="auto"/>
            <w:right w:val="none" w:sz="0" w:space="0" w:color="auto"/>
          </w:divBdr>
        </w:div>
        <w:div w:id="1558472438">
          <w:marLeft w:val="0"/>
          <w:marRight w:val="0"/>
          <w:marTop w:val="0"/>
          <w:marBottom w:val="0"/>
          <w:divBdr>
            <w:top w:val="none" w:sz="0" w:space="0" w:color="auto"/>
            <w:left w:val="none" w:sz="0" w:space="0" w:color="auto"/>
            <w:bottom w:val="none" w:sz="0" w:space="0" w:color="auto"/>
            <w:right w:val="none" w:sz="0" w:space="0" w:color="auto"/>
          </w:divBdr>
        </w:div>
        <w:div w:id="7216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C07F-AA07-4619-B2FA-9C81B5AF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October; 2005Elsevier; Admin; ToolQuick; Reference; GuideAdminTool;</vt:lpstr>
      <vt:lpstr>October; 2005Elsevier; Admin; ToolQuick; Reference; GuideAdminTool; </vt:lpstr>
    </vt:vector>
  </TitlesOfParts>
  <Company>Elsevier Japan</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2005Elsevier; Admin; ToolQuick; Reference; GuideAdminTool;</dc:title>
  <dc:creator>Shoji Takahashi</dc:creator>
  <cp:lastModifiedBy>master</cp:lastModifiedBy>
  <cp:revision>3</cp:revision>
  <cp:lastPrinted>2020-05-26T07:49:00Z</cp:lastPrinted>
  <dcterms:created xsi:type="dcterms:W3CDTF">2020-05-26T09:33:00Z</dcterms:created>
  <dcterms:modified xsi:type="dcterms:W3CDTF">2020-05-26T09:34:00Z</dcterms:modified>
</cp:coreProperties>
</file>